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4" w:rsidRDefault="005B705C" w:rsidP="00E328D4">
      <w:pPr>
        <w:ind w:left="-142" w:right="-142"/>
        <w:jc w:val="center"/>
      </w:pPr>
      <w:r>
        <w:rPr>
          <w:noProof/>
          <w:lang w:eastAsia="hr-HR"/>
        </w:rPr>
        <w:drawing>
          <wp:inline distT="0" distB="0" distL="0" distR="0">
            <wp:extent cx="64008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D4" w:rsidRDefault="00E328D4" w:rsidP="00E328D4">
      <w:pPr>
        <w:ind w:left="-142" w:right="-142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2"/>
          <w:szCs w:val="22"/>
        </w:rPr>
        <w:t xml:space="preserve">Gradska tržnica d.o.o., Augusta Šenoe 12, </w:t>
      </w:r>
      <w:r w:rsidR="00F16FA1">
        <w:rPr>
          <w:b/>
          <w:color w:val="003300"/>
          <w:sz w:val="20"/>
          <w:szCs w:val="20"/>
        </w:rPr>
        <w:t>Varaždin –Tel. 042-320</w:t>
      </w:r>
      <w:r>
        <w:rPr>
          <w:b/>
          <w:color w:val="003300"/>
          <w:sz w:val="20"/>
          <w:szCs w:val="20"/>
        </w:rPr>
        <w:t xml:space="preserve">-956 / </w:t>
      </w:r>
      <w:proofErr w:type="spellStart"/>
      <w:r>
        <w:rPr>
          <w:b/>
          <w:color w:val="003300"/>
          <w:sz w:val="20"/>
          <w:szCs w:val="20"/>
        </w:rPr>
        <w:t>Fax</w:t>
      </w:r>
      <w:proofErr w:type="spellEnd"/>
      <w:r>
        <w:rPr>
          <w:b/>
          <w:color w:val="003300"/>
          <w:sz w:val="20"/>
          <w:szCs w:val="20"/>
        </w:rPr>
        <w:t xml:space="preserve">  042-302-902  www.varazdinskiplac.hr</w:t>
      </w:r>
    </w:p>
    <w:p w:rsidR="00E328D4" w:rsidRDefault="00E328D4" w:rsidP="00E328D4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Matični broj:01318853  OIB:31452810613  Žiro račun: Privredna banka Zagreb HR4823400091110219073</w:t>
      </w:r>
    </w:p>
    <w:p w:rsidR="00E328D4" w:rsidRDefault="00E328D4" w:rsidP="005B705C">
      <w:pPr>
        <w:rPr>
          <w:sz w:val="16"/>
          <w:szCs w:val="16"/>
        </w:rPr>
      </w:pPr>
    </w:p>
    <w:p w:rsidR="005B705C" w:rsidRDefault="005B705C" w:rsidP="005B705C">
      <w:pPr>
        <w:rPr>
          <w:rFonts w:asciiTheme="minorHAnsi" w:hAnsiTheme="minorHAnsi" w:cstheme="minorHAnsi"/>
          <w:b/>
          <w:sz w:val="28"/>
          <w:szCs w:val="28"/>
        </w:rPr>
      </w:pPr>
    </w:p>
    <w:p w:rsidR="00D77AED" w:rsidRPr="005B705C" w:rsidRDefault="005B705C" w:rsidP="005B705C">
      <w:pPr>
        <w:rPr>
          <w:rFonts w:asciiTheme="minorHAnsi" w:hAnsiTheme="minorHAnsi" w:cstheme="minorHAnsi"/>
          <w:b/>
          <w:sz w:val="22"/>
          <w:szCs w:val="22"/>
        </w:rPr>
      </w:pPr>
      <w:r w:rsidRPr="005B705C">
        <w:rPr>
          <w:rFonts w:asciiTheme="minorHAnsi" w:hAnsiTheme="minorHAnsi" w:cstheme="minorHAnsi"/>
          <w:b/>
          <w:sz w:val="22"/>
          <w:szCs w:val="22"/>
        </w:rPr>
        <w:t>OBJAVA ZA MEDIJE</w:t>
      </w:r>
    </w:p>
    <w:p w:rsidR="005B705C" w:rsidRPr="005B705C" w:rsidRDefault="005B705C" w:rsidP="005B705C">
      <w:pPr>
        <w:rPr>
          <w:rFonts w:asciiTheme="minorHAnsi" w:hAnsiTheme="minorHAnsi" w:cstheme="minorHAnsi"/>
          <w:sz w:val="22"/>
          <w:szCs w:val="22"/>
        </w:rPr>
      </w:pPr>
      <w:r w:rsidRPr="005B705C">
        <w:rPr>
          <w:rFonts w:asciiTheme="minorHAnsi" w:hAnsiTheme="minorHAnsi" w:cstheme="minorHAnsi"/>
          <w:sz w:val="22"/>
          <w:szCs w:val="22"/>
        </w:rPr>
        <w:t>/za objavu odmah/</w:t>
      </w:r>
    </w:p>
    <w:p w:rsidR="005B705C" w:rsidRDefault="005B705C" w:rsidP="005B705C">
      <w:pPr>
        <w:rPr>
          <w:rFonts w:asciiTheme="minorHAnsi" w:hAnsiTheme="minorHAnsi" w:cstheme="minorHAnsi"/>
          <w:b/>
          <w:sz w:val="28"/>
          <w:szCs w:val="28"/>
        </w:rPr>
      </w:pPr>
    </w:p>
    <w:p w:rsidR="005B705C" w:rsidRDefault="005B705C" w:rsidP="0022296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U Varaždinskoj županiji raste broj poljoprivrednika </w:t>
      </w:r>
    </w:p>
    <w:p w:rsidR="006C4F39" w:rsidRPr="00222961" w:rsidRDefault="005B705C" w:rsidP="0022296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 certifikatom „Proizvodi hrvatskog seljaka“</w:t>
      </w:r>
    </w:p>
    <w:p w:rsidR="00223A2E" w:rsidRDefault="00223A2E" w:rsidP="00222961">
      <w:pPr>
        <w:jc w:val="center"/>
        <w:rPr>
          <w:rFonts w:asciiTheme="minorHAnsi" w:hAnsiTheme="minorHAnsi" w:cstheme="minorHAnsi"/>
          <w:b/>
        </w:rPr>
      </w:pPr>
    </w:p>
    <w:p w:rsidR="00671F06" w:rsidRPr="005B705C" w:rsidRDefault="005B705C" w:rsidP="005B705C">
      <w:pPr>
        <w:ind w:firstLine="708"/>
        <w:jc w:val="both"/>
        <w:rPr>
          <w:rFonts w:ascii="Calibri" w:hAnsi="Calibri" w:cstheme="minorHAnsi"/>
          <w:b/>
        </w:rPr>
      </w:pPr>
      <w:r w:rsidRPr="005B705C">
        <w:rPr>
          <w:rFonts w:ascii="Calibri" w:hAnsi="Calibri" w:cstheme="minorHAnsi"/>
          <w:b/>
        </w:rPr>
        <w:t>Certifikate „Proizv</w:t>
      </w:r>
      <w:r w:rsidR="00161684">
        <w:rPr>
          <w:rFonts w:ascii="Calibri" w:hAnsi="Calibri" w:cstheme="minorHAnsi"/>
          <w:b/>
        </w:rPr>
        <w:t xml:space="preserve">odi hrvatskog seljaka“ dobilo </w:t>
      </w:r>
      <w:r w:rsidR="007A65AF" w:rsidRPr="005B705C">
        <w:rPr>
          <w:rFonts w:ascii="Calibri" w:hAnsi="Calibri" w:cstheme="minorHAnsi"/>
          <w:b/>
        </w:rPr>
        <w:t xml:space="preserve">više od sedamdeset poljoprivrednika </w:t>
      </w:r>
      <w:r>
        <w:rPr>
          <w:rFonts w:ascii="Calibri" w:hAnsi="Calibri" w:cstheme="minorHAnsi"/>
          <w:b/>
        </w:rPr>
        <w:t xml:space="preserve">iz </w:t>
      </w:r>
      <w:r w:rsidRPr="005B705C">
        <w:rPr>
          <w:rFonts w:ascii="Calibri" w:hAnsi="Calibri" w:cstheme="minorHAnsi"/>
          <w:b/>
        </w:rPr>
        <w:t xml:space="preserve">Varaždina i okolice, a </w:t>
      </w:r>
      <w:r w:rsidR="0032236F">
        <w:rPr>
          <w:rFonts w:ascii="Calibri" w:hAnsi="Calibri" w:cstheme="minorHAnsi"/>
          <w:b/>
        </w:rPr>
        <w:t xml:space="preserve">varaždinska </w:t>
      </w:r>
      <w:r w:rsidRPr="005B705C">
        <w:rPr>
          <w:rFonts w:ascii="Calibri" w:hAnsi="Calibri" w:cstheme="minorHAnsi"/>
          <w:b/>
        </w:rPr>
        <w:t>Gradska tržnica potvrdila status certificirane seljačke tržnice</w:t>
      </w:r>
    </w:p>
    <w:p w:rsidR="00EA3B0F" w:rsidRDefault="00EA3B0F" w:rsidP="0096702A">
      <w:pPr>
        <w:rPr>
          <w:rFonts w:asciiTheme="minorHAnsi" w:hAnsiTheme="minorHAnsi" w:cstheme="minorHAnsi"/>
          <w:b/>
          <w:sz w:val="22"/>
          <w:szCs w:val="22"/>
        </w:rPr>
      </w:pPr>
    </w:p>
    <w:p w:rsidR="00D461B6" w:rsidRDefault="006C4F39" w:rsidP="007478F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12EA9">
        <w:rPr>
          <w:rFonts w:asciiTheme="minorHAnsi" w:hAnsiTheme="minorHAnsi" w:cstheme="minorHAnsi"/>
          <w:b/>
          <w:sz w:val="22"/>
          <w:szCs w:val="22"/>
        </w:rPr>
        <w:t>Varaždin, 28. travnja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335404">
        <w:rPr>
          <w:rFonts w:asciiTheme="minorHAnsi" w:hAnsiTheme="minorHAnsi" w:cstheme="minorHAnsi"/>
          <w:sz w:val="22"/>
          <w:szCs w:val="22"/>
        </w:rPr>
        <w:t>Na Gradskoj tržnici</w:t>
      </w:r>
      <w:r w:rsidR="00EA3B0F">
        <w:rPr>
          <w:rFonts w:asciiTheme="minorHAnsi" w:hAnsiTheme="minorHAnsi" w:cstheme="minorHAnsi"/>
          <w:sz w:val="22"/>
          <w:szCs w:val="22"/>
        </w:rPr>
        <w:t xml:space="preserve"> u Varaždinu </w:t>
      </w:r>
      <w:r>
        <w:rPr>
          <w:rFonts w:asciiTheme="minorHAnsi" w:hAnsiTheme="minorHAnsi" w:cstheme="minorHAnsi"/>
          <w:sz w:val="22"/>
          <w:szCs w:val="22"/>
        </w:rPr>
        <w:t xml:space="preserve">održana </w:t>
      </w:r>
      <w:r w:rsidR="00EA3B0F">
        <w:rPr>
          <w:rFonts w:asciiTheme="minorHAnsi" w:hAnsiTheme="minorHAnsi" w:cstheme="minorHAnsi"/>
          <w:sz w:val="22"/>
          <w:szCs w:val="22"/>
        </w:rPr>
        <w:t xml:space="preserve">je </w:t>
      </w:r>
      <w:r>
        <w:rPr>
          <w:rFonts w:asciiTheme="minorHAnsi" w:hAnsiTheme="minorHAnsi" w:cstheme="minorHAnsi"/>
          <w:sz w:val="22"/>
          <w:szCs w:val="22"/>
        </w:rPr>
        <w:t xml:space="preserve">svečana dodjela </w:t>
      </w:r>
      <w:r w:rsidR="00EA3B0F">
        <w:rPr>
          <w:rFonts w:asciiTheme="minorHAnsi" w:hAnsiTheme="minorHAnsi" w:cstheme="minorHAnsi"/>
          <w:sz w:val="22"/>
          <w:szCs w:val="22"/>
        </w:rPr>
        <w:t>c</w:t>
      </w:r>
      <w:r w:rsidR="00FF72E5">
        <w:rPr>
          <w:rFonts w:asciiTheme="minorHAnsi" w:hAnsiTheme="minorHAnsi" w:cstheme="minorHAnsi"/>
          <w:sz w:val="22"/>
          <w:szCs w:val="22"/>
        </w:rPr>
        <w:t xml:space="preserve">ertifikata </w:t>
      </w:r>
      <w:r w:rsidR="00D461B6">
        <w:rPr>
          <w:rFonts w:asciiTheme="minorHAnsi" w:hAnsiTheme="minorHAnsi" w:cstheme="minorHAnsi"/>
          <w:sz w:val="22"/>
          <w:szCs w:val="22"/>
        </w:rPr>
        <w:t>„</w:t>
      </w:r>
      <w:r w:rsidR="00223A2E">
        <w:rPr>
          <w:rFonts w:asciiTheme="minorHAnsi" w:hAnsiTheme="minorHAnsi" w:cstheme="minorHAnsi"/>
          <w:sz w:val="22"/>
          <w:szCs w:val="22"/>
        </w:rPr>
        <w:t>Proizvodi hrvatskog seljaka</w:t>
      </w:r>
      <w:r w:rsidR="00D461B6">
        <w:rPr>
          <w:rFonts w:asciiTheme="minorHAnsi" w:hAnsiTheme="minorHAnsi" w:cstheme="minorHAnsi"/>
          <w:sz w:val="22"/>
          <w:szCs w:val="22"/>
        </w:rPr>
        <w:t>“. Te certifikate koji jamče da prodaju vlastite poljoprivredne proizvode, primila su sedamdeset i tri poljoprivrednika.</w:t>
      </w:r>
    </w:p>
    <w:p w:rsidR="00D461B6" w:rsidRDefault="00D461B6" w:rsidP="007478F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478F5">
        <w:rPr>
          <w:rFonts w:asciiTheme="minorHAnsi" w:hAnsiTheme="minorHAnsi" w:cstheme="minorHAnsi"/>
          <w:i/>
          <w:sz w:val="22"/>
          <w:szCs w:val="22"/>
        </w:rPr>
        <w:t>„Iznimno nas veseli činjenica da je certifikate ove godine primilo desetak poljoprivrednika više nego lani. To potvrđuje kontinuirani uspješ</w:t>
      </w:r>
      <w:r w:rsidR="00835EAC">
        <w:rPr>
          <w:rFonts w:asciiTheme="minorHAnsi" w:hAnsiTheme="minorHAnsi" w:cstheme="minorHAnsi"/>
          <w:i/>
          <w:sz w:val="22"/>
          <w:szCs w:val="22"/>
        </w:rPr>
        <w:t>an</w:t>
      </w:r>
      <w:r w:rsidRPr="007478F5">
        <w:rPr>
          <w:rFonts w:asciiTheme="minorHAnsi" w:hAnsiTheme="minorHAnsi" w:cstheme="minorHAnsi"/>
          <w:i/>
          <w:sz w:val="22"/>
          <w:szCs w:val="22"/>
        </w:rPr>
        <w:t xml:space="preserve"> rad Udruge hrvatskih tržnica, </w:t>
      </w:r>
      <w:r w:rsidR="00835EAC">
        <w:rPr>
          <w:rFonts w:asciiTheme="minorHAnsi" w:hAnsiTheme="minorHAnsi" w:cstheme="minorHAnsi"/>
          <w:i/>
          <w:sz w:val="22"/>
          <w:szCs w:val="22"/>
        </w:rPr>
        <w:t>Savjetodavne službe</w:t>
      </w:r>
      <w:r w:rsidRPr="007478F5">
        <w:rPr>
          <w:rFonts w:asciiTheme="minorHAnsi" w:hAnsiTheme="minorHAnsi" w:cstheme="minorHAnsi"/>
          <w:i/>
          <w:sz w:val="22"/>
          <w:szCs w:val="22"/>
        </w:rPr>
        <w:t xml:space="preserve"> te lokalne i regionalne uprave. Varaždinska županija prepoznala je vrijednost projekta odmah po njegovu pokretanju </w:t>
      </w:r>
      <w:r w:rsidR="007478F5" w:rsidRPr="007478F5">
        <w:rPr>
          <w:rFonts w:asciiTheme="minorHAnsi" w:hAnsiTheme="minorHAnsi" w:cstheme="minorHAnsi"/>
          <w:i/>
          <w:sz w:val="22"/>
          <w:szCs w:val="22"/>
        </w:rPr>
        <w:t>prije jedanaest godina</w:t>
      </w:r>
      <w:r w:rsidRPr="007478F5">
        <w:rPr>
          <w:rFonts w:asciiTheme="minorHAnsi" w:hAnsiTheme="minorHAnsi" w:cstheme="minorHAnsi"/>
          <w:i/>
          <w:sz w:val="22"/>
          <w:szCs w:val="22"/>
        </w:rPr>
        <w:t>. Certificiranjem seljačkih tržnica i proizvoda hrvatskih seljaka osigurava se jamstvo po</w:t>
      </w:r>
      <w:r w:rsidR="00835EAC">
        <w:rPr>
          <w:rFonts w:asciiTheme="minorHAnsi" w:hAnsiTheme="minorHAnsi" w:cstheme="minorHAnsi"/>
          <w:i/>
          <w:sz w:val="22"/>
          <w:szCs w:val="22"/>
        </w:rPr>
        <w:t>drijet</w:t>
      </w:r>
      <w:r w:rsidRPr="007478F5">
        <w:rPr>
          <w:rFonts w:asciiTheme="minorHAnsi" w:hAnsiTheme="minorHAnsi" w:cstheme="minorHAnsi"/>
          <w:i/>
          <w:sz w:val="22"/>
          <w:szCs w:val="22"/>
        </w:rPr>
        <w:t>la proizvoda i proizvođače</w:t>
      </w:r>
      <w:r w:rsidR="0033540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35EAC" w:rsidRPr="007478F5">
        <w:rPr>
          <w:rFonts w:asciiTheme="minorHAnsi" w:hAnsiTheme="minorHAnsi" w:cstheme="minorHAnsi"/>
          <w:i/>
          <w:sz w:val="22"/>
          <w:szCs w:val="22"/>
        </w:rPr>
        <w:t>štiti</w:t>
      </w:r>
      <w:r w:rsidRPr="007478F5">
        <w:rPr>
          <w:rFonts w:asciiTheme="minorHAnsi" w:hAnsiTheme="minorHAnsi" w:cstheme="minorHAnsi"/>
          <w:i/>
          <w:sz w:val="22"/>
          <w:szCs w:val="22"/>
        </w:rPr>
        <w:t xml:space="preserve"> od nelojalne konkurencije. Kupnjom izravno od certificiranih proizvođača </w:t>
      </w:r>
      <w:r w:rsidR="00835EAC">
        <w:rPr>
          <w:rFonts w:asciiTheme="minorHAnsi" w:hAnsiTheme="minorHAnsi" w:cstheme="minorHAnsi"/>
          <w:i/>
          <w:sz w:val="22"/>
          <w:szCs w:val="22"/>
        </w:rPr>
        <w:t xml:space="preserve">kupac </w:t>
      </w:r>
      <w:r w:rsidRPr="007478F5">
        <w:rPr>
          <w:rFonts w:asciiTheme="minorHAnsi" w:hAnsiTheme="minorHAnsi" w:cstheme="minorHAnsi"/>
          <w:i/>
          <w:sz w:val="22"/>
          <w:szCs w:val="22"/>
        </w:rPr>
        <w:t>dolazi do zdravog i svježeg proizvoda</w:t>
      </w:r>
      <w:r w:rsidR="00835EAC">
        <w:rPr>
          <w:rFonts w:asciiTheme="minorHAnsi" w:hAnsiTheme="minorHAnsi" w:cstheme="minorHAnsi"/>
          <w:i/>
          <w:sz w:val="22"/>
          <w:szCs w:val="22"/>
        </w:rPr>
        <w:t>, a</w:t>
      </w:r>
      <w:r w:rsidR="0033540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35EAC">
        <w:rPr>
          <w:rFonts w:asciiTheme="minorHAnsi" w:hAnsiTheme="minorHAnsi" w:cstheme="minorHAnsi"/>
          <w:i/>
          <w:sz w:val="22"/>
          <w:szCs w:val="22"/>
        </w:rPr>
        <w:t>m</w:t>
      </w:r>
      <w:r w:rsidRPr="007478F5">
        <w:rPr>
          <w:rFonts w:asciiTheme="minorHAnsi" w:hAnsiTheme="minorHAnsi" w:cstheme="minorHAnsi"/>
          <w:i/>
          <w:sz w:val="22"/>
          <w:szCs w:val="22"/>
        </w:rPr>
        <w:t>alim se proizvođačima hrane omogućuje da budu važan čimbenik u domać</w:t>
      </w:r>
      <w:r w:rsidR="00A17F08" w:rsidRPr="007478F5">
        <w:rPr>
          <w:rFonts w:asciiTheme="minorHAnsi" w:hAnsiTheme="minorHAnsi" w:cstheme="minorHAnsi"/>
          <w:i/>
          <w:sz w:val="22"/>
          <w:szCs w:val="22"/>
        </w:rPr>
        <w:t>oj poljoprivredi</w:t>
      </w:r>
      <w:r w:rsidRPr="007478F5">
        <w:rPr>
          <w:rFonts w:asciiTheme="minorHAnsi" w:hAnsiTheme="minorHAnsi" w:cstheme="minorHAnsi"/>
          <w:i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, istaknuo je </w:t>
      </w:r>
      <w:r w:rsidR="00A17F08">
        <w:rPr>
          <w:rFonts w:asciiTheme="minorHAnsi" w:hAnsiTheme="minorHAnsi" w:cstheme="minorHAnsi"/>
          <w:sz w:val="22"/>
          <w:szCs w:val="22"/>
        </w:rPr>
        <w:t xml:space="preserve">župan Varaždinske županije </w:t>
      </w:r>
      <w:r w:rsidR="00A17F08" w:rsidRPr="00A17F08">
        <w:rPr>
          <w:rFonts w:asciiTheme="minorHAnsi" w:hAnsiTheme="minorHAnsi" w:cstheme="minorHAnsi"/>
          <w:b/>
          <w:sz w:val="22"/>
          <w:szCs w:val="22"/>
        </w:rPr>
        <w:t>Predrag Štromar</w:t>
      </w:r>
      <w:r w:rsidR="00A17F08">
        <w:rPr>
          <w:rFonts w:asciiTheme="minorHAnsi" w:hAnsiTheme="minorHAnsi" w:cstheme="minorHAnsi"/>
          <w:sz w:val="22"/>
          <w:szCs w:val="22"/>
        </w:rPr>
        <w:t>.</w:t>
      </w:r>
    </w:p>
    <w:p w:rsidR="007478F5" w:rsidRDefault="00A17F08" w:rsidP="007478F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Dodjelom certifikata „Proizvodi hrvatskog seljaka“ </w:t>
      </w:r>
      <w:r w:rsidR="004C39A1">
        <w:rPr>
          <w:rFonts w:asciiTheme="minorHAnsi" w:hAnsiTheme="minorHAnsi" w:cstheme="minorHAnsi"/>
          <w:sz w:val="22"/>
          <w:szCs w:val="22"/>
        </w:rPr>
        <w:t>Gradska tržnica</w:t>
      </w:r>
      <w:r>
        <w:rPr>
          <w:rFonts w:asciiTheme="minorHAnsi" w:hAnsiTheme="minorHAnsi" w:cstheme="minorHAnsi"/>
          <w:sz w:val="22"/>
          <w:szCs w:val="22"/>
        </w:rPr>
        <w:t xml:space="preserve"> u Varaždinu</w:t>
      </w:r>
      <w:r w:rsidR="004C39A1">
        <w:rPr>
          <w:rFonts w:asciiTheme="minorHAnsi" w:hAnsiTheme="minorHAnsi" w:cstheme="minorHAnsi"/>
          <w:sz w:val="22"/>
          <w:szCs w:val="22"/>
        </w:rPr>
        <w:t xml:space="preserve"> potvrdila</w:t>
      </w:r>
      <w:r w:rsidR="003354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 status c</w:t>
      </w:r>
      <w:r w:rsidR="006C4F39">
        <w:rPr>
          <w:rFonts w:asciiTheme="minorHAnsi" w:hAnsiTheme="minorHAnsi" w:cstheme="minorHAnsi"/>
          <w:sz w:val="22"/>
          <w:szCs w:val="22"/>
        </w:rPr>
        <w:t xml:space="preserve">ertificirane </w:t>
      </w:r>
      <w:r w:rsidR="00FF72E5">
        <w:rPr>
          <w:rFonts w:asciiTheme="minorHAnsi" w:hAnsiTheme="minorHAnsi" w:cstheme="minorHAnsi"/>
          <w:sz w:val="22"/>
          <w:szCs w:val="22"/>
        </w:rPr>
        <w:t>seljačke tržnice koji posjeduje već dvanaest godina.</w:t>
      </w:r>
    </w:p>
    <w:p w:rsidR="007478F5" w:rsidRDefault="00A17F08" w:rsidP="007478F5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Pr="00DC5F62">
        <w:rPr>
          <w:rFonts w:asciiTheme="minorHAnsi" w:hAnsiTheme="minorHAnsi" w:cstheme="minorHAnsi"/>
          <w:i/>
          <w:sz w:val="22"/>
          <w:szCs w:val="22"/>
        </w:rPr>
        <w:t xml:space="preserve">Udruga hrvatskih tržnica </w:t>
      </w:r>
      <w:r>
        <w:rPr>
          <w:rFonts w:asciiTheme="minorHAnsi" w:hAnsiTheme="minorHAnsi" w:cstheme="minorHAnsi"/>
          <w:i/>
          <w:sz w:val="22"/>
          <w:szCs w:val="22"/>
        </w:rPr>
        <w:t>c</w:t>
      </w:r>
      <w:r w:rsidRPr="00DC5F62">
        <w:rPr>
          <w:rFonts w:asciiTheme="minorHAnsi" w:hAnsiTheme="minorHAnsi" w:cstheme="minorHAnsi"/>
          <w:i/>
          <w:sz w:val="22"/>
          <w:szCs w:val="22"/>
        </w:rPr>
        <w:t>er</w:t>
      </w:r>
      <w:r>
        <w:rPr>
          <w:rFonts w:asciiTheme="minorHAnsi" w:hAnsiTheme="minorHAnsi" w:cstheme="minorHAnsi"/>
          <w:i/>
          <w:sz w:val="22"/>
          <w:szCs w:val="22"/>
        </w:rPr>
        <w:t>t</w:t>
      </w:r>
      <w:r w:rsidR="007478F5">
        <w:rPr>
          <w:rFonts w:asciiTheme="minorHAnsi" w:hAnsiTheme="minorHAnsi" w:cstheme="minorHAnsi"/>
          <w:i/>
          <w:sz w:val="22"/>
          <w:szCs w:val="22"/>
        </w:rPr>
        <w:t>ificiranje</w:t>
      </w:r>
      <w:r w:rsidRPr="00DC5F62">
        <w:rPr>
          <w:rFonts w:asciiTheme="minorHAnsi" w:hAnsiTheme="minorHAnsi" w:cstheme="minorHAnsi"/>
          <w:i/>
          <w:sz w:val="22"/>
          <w:szCs w:val="22"/>
        </w:rPr>
        <w:t xml:space="preserve"> seljačkih tržnica pokrenula </w:t>
      </w:r>
      <w:r w:rsidR="007478F5">
        <w:rPr>
          <w:rFonts w:asciiTheme="minorHAnsi" w:hAnsiTheme="minorHAnsi" w:cstheme="minorHAnsi"/>
          <w:i/>
          <w:sz w:val="22"/>
          <w:szCs w:val="22"/>
        </w:rPr>
        <w:t xml:space="preserve">je </w:t>
      </w:r>
      <w:r w:rsidRPr="00DC5F62">
        <w:rPr>
          <w:rFonts w:asciiTheme="minorHAnsi" w:hAnsiTheme="minorHAnsi" w:cstheme="minorHAnsi"/>
          <w:i/>
          <w:sz w:val="22"/>
          <w:szCs w:val="22"/>
        </w:rPr>
        <w:t xml:space="preserve">2006. godine, a varaždinska Gradska tržnica </w:t>
      </w:r>
      <w:r w:rsidR="007478F5">
        <w:rPr>
          <w:rFonts w:asciiTheme="minorHAnsi" w:hAnsiTheme="minorHAnsi" w:cstheme="minorHAnsi"/>
          <w:i/>
          <w:sz w:val="22"/>
          <w:szCs w:val="22"/>
        </w:rPr>
        <w:t>u p</w:t>
      </w:r>
      <w:r w:rsidR="002B5A3C">
        <w:rPr>
          <w:rFonts w:asciiTheme="minorHAnsi" w:hAnsiTheme="minorHAnsi" w:cstheme="minorHAnsi"/>
          <w:i/>
          <w:sz w:val="22"/>
          <w:szCs w:val="22"/>
        </w:rPr>
        <w:t>rojekt se uključila među prvima</w:t>
      </w:r>
      <w:r w:rsidRPr="00DC5F62">
        <w:rPr>
          <w:rFonts w:asciiTheme="minorHAnsi" w:hAnsiTheme="minorHAnsi" w:cstheme="minorHAnsi"/>
          <w:i/>
          <w:sz w:val="22"/>
          <w:szCs w:val="22"/>
        </w:rPr>
        <w:t>. Danas se provodi u 16 hrvatskih gradova, a njime je obuhvaćeno više od 600 obiteljskih poljoprivrednih gospodarstava</w:t>
      </w:r>
      <w:r w:rsidR="007478F5">
        <w:rPr>
          <w:rFonts w:asciiTheme="minorHAnsi" w:hAnsiTheme="minorHAnsi" w:cstheme="minorHAnsi"/>
          <w:i/>
          <w:sz w:val="22"/>
          <w:szCs w:val="22"/>
        </w:rPr>
        <w:t>“,</w:t>
      </w:r>
      <w:r w:rsidR="007478F5" w:rsidRPr="007478F5">
        <w:rPr>
          <w:rFonts w:asciiTheme="minorHAnsi" w:hAnsiTheme="minorHAnsi" w:cstheme="minorHAnsi"/>
          <w:sz w:val="22"/>
          <w:szCs w:val="22"/>
        </w:rPr>
        <w:t xml:space="preserve"> kazao je tajnik Udruge hrvatskih tržnica </w:t>
      </w:r>
      <w:r w:rsidR="007478F5" w:rsidRPr="007478F5">
        <w:rPr>
          <w:rFonts w:asciiTheme="minorHAnsi" w:hAnsiTheme="minorHAnsi" w:cstheme="minorHAnsi"/>
          <w:b/>
          <w:sz w:val="22"/>
          <w:szCs w:val="22"/>
        </w:rPr>
        <w:t>Miljenko Ernoić</w:t>
      </w:r>
      <w:r w:rsidR="007478F5">
        <w:rPr>
          <w:rFonts w:asciiTheme="minorHAnsi" w:hAnsiTheme="minorHAnsi" w:cstheme="minorHAnsi"/>
          <w:b/>
          <w:sz w:val="22"/>
          <w:szCs w:val="22"/>
        </w:rPr>
        <w:t>.</w:t>
      </w:r>
    </w:p>
    <w:p w:rsidR="000E58F8" w:rsidRDefault="007478F5" w:rsidP="007478F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Certifikati su vjerodostojan dokaz porijekl</w:t>
      </w:r>
      <w:r w:rsidR="00335404">
        <w:rPr>
          <w:rFonts w:asciiTheme="minorHAnsi" w:hAnsiTheme="minorHAnsi" w:cstheme="minorHAnsi"/>
          <w:sz w:val="22"/>
          <w:szCs w:val="22"/>
        </w:rPr>
        <w:t>a hrane i upotpunjuju doživljaj</w:t>
      </w:r>
      <w:r>
        <w:rPr>
          <w:rFonts w:asciiTheme="minorHAnsi" w:hAnsiTheme="minorHAnsi" w:cstheme="minorHAnsi"/>
          <w:sz w:val="22"/>
          <w:szCs w:val="22"/>
        </w:rPr>
        <w:t xml:space="preserve"> posjeta tržnici. </w:t>
      </w:r>
    </w:p>
    <w:p w:rsidR="007478F5" w:rsidRDefault="007478F5" w:rsidP="007478F5">
      <w:pPr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D22449">
        <w:rPr>
          <w:rFonts w:asciiTheme="minorHAnsi" w:hAnsiTheme="minorHAnsi" w:cstheme="minorHAnsi"/>
          <w:sz w:val="22"/>
          <w:szCs w:val="22"/>
        </w:rPr>
        <w:t>Domaća hrana s potpisom</w:t>
      </w:r>
      <w:r>
        <w:rPr>
          <w:rFonts w:asciiTheme="minorHAnsi" w:hAnsiTheme="minorHAnsi" w:cstheme="minorHAnsi"/>
          <w:sz w:val="22"/>
          <w:szCs w:val="22"/>
        </w:rPr>
        <w:t xml:space="preserve">“ - slogan je kojim se kupci pozivaju na kupnju domaćih proizvoda. Istaknuo je to </w:t>
      </w:r>
      <w:r w:rsidRPr="008D7337">
        <w:rPr>
          <w:rFonts w:asciiTheme="minorHAnsi" w:hAnsiTheme="minorHAnsi" w:cstheme="minorHAnsi"/>
          <w:b/>
          <w:sz w:val="22"/>
          <w:szCs w:val="22"/>
        </w:rPr>
        <w:t>direktor varaždinske Gradske tržnice Predrag Ciglar</w:t>
      </w:r>
      <w:r>
        <w:rPr>
          <w:rFonts w:asciiTheme="minorHAnsi" w:hAnsiTheme="minorHAnsi" w:cstheme="minorHAnsi"/>
          <w:sz w:val="22"/>
          <w:szCs w:val="22"/>
        </w:rPr>
        <w:t xml:space="preserve"> te naglasio sve prednosti projekta: </w:t>
      </w:r>
      <w:r>
        <w:rPr>
          <w:rFonts w:asciiTheme="minorHAnsi" w:hAnsiTheme="minorHAnsi" w:cstheme="minorHAnsi"/>
          <w:i/>
          <w:sz w:val="22"/>
          <w:szCs w:val="22"/>
        </w:rPr>
        <w:t>„</w:t>
      </w:r>
      <w:r w:rsidRPr="00261DE8">
        <w:rPr>
          <w:rFonts w:asciiTheme="minorHAnsi" w:hAnsiTheme="minorHAnsi" w:cstheme="minorHAnsi"/>
          <w:i/>
          <w:sz w:val="22"/>
          <w:szCs w:val="22"/>
        </w:rPr>
        <w:t xml:space="preserve">Projekt </w:t>
      </w:r>
      <w:r>
        <w:rPr>
          <w:rFonts w:asciiTheme="minorHAnsi" w:hAnsiTheme="minorHAnsi" w:cstheme="minorHAnsi"/>
          <w:i/>
          <w:sz w:val="22"/>
          <w:szCs w:val="22"/>
        </w:rPr>
        <w:t>c</w:t>
      </w:r>
      <w:r w:rsidRPr="00261DE8">
        <w:rPr>
          <w:rFonts w:asciiTheme="minorHAnsi" w:hAnsiTheme="minorHAnsi" w:cstheme="minorHAnsi"/>
          <w:i/>
          <w:sz w:val="22"/>
          <w:szCs w:val="22"/>
        </w:rPr>
        <w:t>ertificiranja naš je odgovor na rastuću ponudu uvozne hrane nekontroliranog porijekla koja preplavljuje tržište. Isticanjem domaćih proizvođača nudimo zdrav</w:t>
      </w:r>
      <w:r w:rsidR="00380999">
        <w:rPr>
          <w:rFonts w:asciiTheme="minorHAnsi" w:hAnsiTheme="minorHAnsi" w:cstheme="minorHAnsi"/>
          <w:i/>
          <w:sz w:val="22"/>
          <w:szCs w:val="22"/>
        </w:rPr>
        <w:t>iju opciju jer lokalni proizvođači</w:t>
      </w:r>
      <w:r w:rsidRPr="00261DE8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nude svježe proizvode pri čijoj se</w:t>
      </w:r>
      <w:r w:rsidRPr="00261DE8">
        <w:rPr>
          <w:rFonts w:asciiTheme="minorHAnsi" w:hAnsiTheme="minorHAnsi" w:cstheme="minorHAnsi"/>
          <w:i/>
          <w:sz w:val="22"/>
          <w:szCs w:val="22"/>
        </w:rPr>
        <w:t xml:space="preserve"> proizvodnji ne koriste štetni pesticidi i genetske modifikacije. Od polja do</w:t>
      </w:r>
      <w:r>
        <w:rPr>
          <w:rFonts w:asciiTheme="minorHAnsi" w:hAnsiTheme="minorHAnsi" w:cstheme="minorHAnsi"/>
          <w:i/>
          <w:sz w:val="22"/>
          <w:szCs w:val="22"/>
        </w:rPr>
        <w:t xml:space="preserve"> tržnice je kratak put na koji</w:t>
      </w:r>
      <w:r w:rsidRPr="00261DE8">
        <w:rPr>
          <w:rFonts w:asciiTheme="minorHAnsi" w:hAnsiTheme="minorHAnsi" w:cstheme="minorHAnsi"/>
          <w:i/>
          <w:sz w:val="22"/>
          <w:szCs w:val="22"/>
        </w:rPr>
        <w:t xml:space="preserve"> se </w:t>
      </w:r>
      <w:r>
        <w:rPr>
          <w:rFonts w:asciiTheme="minorHAnsi" w:hAnsiTheme="minorHAnsi" w:cstheme="minorHAnsi"/>
          <w:i/>
          <w:sz w:val="22"/>
          <w:szCs w:val="22"/>
        </w:rPr>
        <w:t xml:space="preserve">ne troši mnogo vremena i goriva </w:t>
      </w:r>
      <w:r w:rsidRPr="00261DE8">
        <w:rPr>
          <w:rFonts w:asciiTheme="minorHAnsi" w:hAnsiTheme="minorHAnsi" w:cstheme="minorHAnsi"/>
          <w:i/>
          <w:sz w:val="22"/>
          <w:szCs w:val="22"/>
        </w:rPr>
        <w:t>što je dobro za okoliš. Naposljetku, kup</w:t>
      </w:r>
      <w:r>
        <w:rPr>
          <w:rFonts w:asciiTheme="minorHAnsi" w:hAnsiTheme="minorHAnsi" w:cstheme="minorHAnsi"/>
          <w:i/>
          <w:sz w:val="22"/>
          <w:szCs w:val="22"/>
        </w:rPr>
        <w:t>njom</w:t>
      </w:r>
      <w:r w:rsidRPr="00261DE8">
        <w:rPr>
          <w:rFonts w:asciiTheme="minorHAnsi" w:hAnsiTheme="minorHAnsi" w:cstheme="minorHAnsi"/>
          <w:i/>
          <w:sz w:val="22"/>
          <w:szCs w:val="22"/>
        </w:rPr>
        <w:t xml:space="preserve"> kod malih proizvođača izravno se utječ</w:t>
      </w:r>
      <w:r>
        <w:rPr>
          <w:rFonts w:asciiTheme="minorHAnsi" w:hAnsiTheme="minorHAnsi" w:cstheme="minorHAnsi"/>
          <w:i/>
          <w:sz w:val="22"/>
          <w:szCs w:val="22"/>
        </w:rPr>
        <w:t>e na rast domaće poljoprivrede.“</w:t>
      </w:r>
    </w:p>
    <w:p w:rsidR="00196159" w:rsidRPr="007478F5" w:rsidRDefault="004C39A1" w:rsidP="007478F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478F5">
        <w:rPr>
          <w:rFonts w:asciiTheme="minorHAnsi" w:hAnsiTheme="minorHAnsi" w:cstheme="minorHAnsi"/>
          <w:sz w:val="22"/>
          <w:szCs w:val="22"/>
        </w:rPr>
        <w:t xml:space="preserve">Certifikate je </w:t>
      </w:r>
      <w:r w:rsidR="00223A2E" w:rsidRPr="007478F5">
        <w:rPr>
          <w:rFonts w:asciiTheme="minorHAnsi" w:hAnsiTheme="minorHAnsi" w:cstheme="minorHAnsi"/>
          <w:sz w:val="22"/>
          <w:szCs w:val="22"/>
        </w:rPr>
        <w:t xml:space="preserve">poljoprivrednicima </w:t>
      </w:r>
      <w:r w:rsidRPr="007478F5">
        <w:rPr>
          <w:rFonts w:asciiTheme="minorHAnsi" w:hAnsiTheme="minorHAnsi" w:cstheme="minorHAnsi"/>
          <w:sz w:val="22"/>
          <w:szCs w:val="22"/>
        </w:rPr>
        <w:t xml:space="preserve">uručila </w:t>
      </w:r>
      <w:r w:rsidR="001F77D3" w:rsidRPr="007478F5">
        <w:rPr>
          <w:rFonts w:asciiTheme="minorHAnsi" w:hAnsiTheme="minorHAnsi" w:cstheme="minorHAnsi"/>
          <w:sz w:val="22"/>
          <w:szCs w:val="22"/>
        </w:rPr>
        <w:t xml:space="preserve">varaždinska streljačica </w:t>
      </w:r>
      <w:r w:rsidR="007478F5">
        <w:rPr>
          <w:rFonts w:asciiTheme="minorHAnsi" w:hAnsiTheme="minorHAnsi" w:cstheme="minorHAnsi"/>
          <w:sz w:val="22"/>
          <w:szCs w:val="22"/>
        </w:rPr>
        <w:t>s naslovom Sportašice</w:t>
      </w:r>
      <w:r w:rsidR="001F77D3" w:rsidRPr="007478F5">
        <w:rPr>
          <w:rFonts w:asciiTheme="minorHAnsi" w:hAnsiTheme="minorHAnsi" w:cstheme="minorHAnsi"/>
          <w:sz w:val="22"/>
          <w:szCs w:val="22"/>
        </w:rPr>
        <w:t xml:space="preserve"> grada Varaždina </w:t>
      </w:r>
      <w:r w:rsidR="001F77D3" w:rsidRPr="007478F5">
        <w:rPr>
          <w:rFonts w:asciiTheme="minorHAnsi" w:hAnsiTheme="minorHAnsi" w:cstheme="minorHAnsi"/>
          <w:b/>
          <w:sz w:val="22"/>
          <w:szCs w:val="22"/>
        </w:rPr>
        <w:t>Tanja Perec</w:t>
      </w:r>
      <w:r w:rsidR="007478F5">
        <w:rPr>
          <w:rFonts w:asciiTheme="minorHAnsi" w:hAnsiTheme="minorHAnsi" w:cstheme="minorHAnsi"/>
          <w:sz w:val="22"/>
          <w:szCs w:val="22"/>
        </w:rPr>
        <w:t xml:space="preserve">. </w:t>
      </w:r>
      <w:r w:rsidR="00196159" w:rsidRPr="007478F5">
        <w:rPr>
          <w:rFonts w:asciiTheme="minorHAnsi" w:hAnsiTheme="minorHAnsi" w:cstheme="minorHAnsi"/>
          <w:sz w:val="22"/>
          <w:szCs w:val="22"/>
        </w:rPr>
        <w:t xml:space="preserve">Svečanost </w:t>
      </w:r>
      <w:r w:rsidR="007478F5">
        <w:rPr>
          <w:rFonts w:asciiTheme="minorHAnsi" w:hAnsiTheme="minorHAnsi" w:cstheme="minorHAnsi"/>
          <w:sz w:val="22"/>
          <w:szCs w:val="22"/>
        </w:rPr>
        <w:t>je</w:t>
      </w:r>
      <w:r w:rsidR="00196159" w:rsidRPr="007478F5">
        <w:rPr>
          <w:rFonts w:asciiTheme="minorHAnsi" w:hAnsiTheme="minorHAnsi" w:cstheme="minorHAnsi"/>
          <w:sz w:val="22"/>
          <w:szCs w:val="22"/>
        </w:rPr>
        <w:t xml:space="preserve"> vo</w:t>
      </w:r>
      <w:r w:rsidR="008D7337" w:rsidRPr="007478F5">
        <w:rPr>
          <w:rFonts w:asciiTheme="minorHAnsi" w:hAnsiTheme="minorHAnsi" w:cstheme="minorHAnsi"/>
          <w:sz w:val="22"/>
          <w:szCs w:val="22"/>
        </w:rPr>
        <w:t>dio gradski notar</w:t>
      </w:r>
      <w:r w:rsidR="00335404">
        <w:rPr>
          <w:rFonts w:asciiTheme="minorHAnsi" w:hAnsiTheme="minorHAnsi" w:cstheme="minorHAnsi"/>
          <w:sz w:val="22"/>
          <w:szCs w:val="22"/>
        </w:rPr>
        <w:t xml:space="preserve"> </w:t>
      </w:r>
      <w:r w:rsidR="00196159" w:rsidRPr="007478F5">
        <w:rPr>
          <w:rFonts w:asciiTheme="minorHAnsi" w:hAnsiTheme="minorHAnsi" w:cstheme="minorHAnsi"/>
          <w:b/>
          <w:sz w:val="22"/>
          <w:szCs w:val="22"/>
        </w:rPr>
        <w:t xml:space="preserve">Krunoslav </w:t>
      </w:r>
      <w:proofErr w:type="spellStart"/>
      <w:r w:rsidR="00196159" w:rsidRPr="007478F5">
        <w:rPr>
          <w:rFonts w:asciiTheme="minorHAnsi" w:hAnsiTheme="minorHAnsi" w:cstheme="minorHAnsi"/>
          <w:b/>
          <w:sz w:val="22"/>
          <w:szCs w:val="22"/>
        </w:rPr>
        <w:t>Čolo</w:t>
      </w:r>
      <w:proofErr w:type="spellEnd"/>
      <w:r w:rsidR="00196159" w:rsidRPr="007478F5">
        <w:rPr>
          <w:rFonts w:asciiTheme="minorHAnsi" w:hAnsiTheme="minorHAnsi" w:cstheme="minorHAnsi"/>
          <w:sz w:val="22"/>
          <w:szCs w:val="22"/>
        </w:rPr>
        <w:t xml:space="preserve">, </w:t>
      </w:r>
      <w:r w:rsidR="007478F5">
        <w:rPr>
          <w:rFonts w:asciiTheme="minorHAnsi" w:hAnsiTheme="minorHAnsi" w:cstheme="minorHAnsi"/>
          <w:sz w:val="22"/>
          <w:szCs w:val="22"/>
        </w:rPr>
        <w:t xml:space="preserve">a za </w:t>
      </w:r>
      <w:r w:rsidR="00225B7B">
        <w:rPr>
          <w:rFonts w:asciiTheme="minorHAnsi" w:hAnsiTheme="minorHAnsi" w:cstheme="minorHAnsi"/>
          <w:sz w:val="22"/>
          <w:szCs w:val="22"/>
        </w:rPr>
        <w:t xml:space="preserve">ugodnu </w:t>
      </w:r>
      <w:bookmarkStart w:id="0" w:name="_GoBack"/>
      <w:bookmarkEnd w:id="0"/>
      <w:r w:rsidR="00196159" w:rsidRPr="007478F5">
        <w:rPr>
          <w:rFonts w:asciiTheme="minorHAnsi" w:hAnsiTheme="minorHAnsi" w:cstheme="minorHAnsi"/>
          <w:sz w:val="22"/>
          <w:szCs w:val="22"/>
        </w:rPr>
        <w:t>zvučnu kulisu</w:t>
      </w:r>
      <w:r w:rsidR="00335404">
        <w:rPr>
          <w:rFonts w:asciiTheme="minorHAnsi" w:hAnsiTheme="minorHAnsi" w:cstheme="minorHAnsi"/>
          <w:sz w:val="22"/>
          <w:szCs w:val="22"/>
        </w:rPr>
        <w:t xml:space="preserve"> </w:t>
      </w:r>
      <w:r w:rsidR="00196159" w:rsidRPr="007478F5">
        <w:rPr>
          <w:rFonts w:asciiTheme="minorHAnsi" w:hAnsiTheme="minorHAnsi" w:cstheme="minorHAnsi"/>
          <w:sz w:val="22"/>
          <w:szCs w:val="22"/>
        </w:rPr>
        <w:t xml:space="preserve">pobrinuli </w:t>
      </w:r>
      <w:r w:rsidR="00225B7B" w:rsidRPr="007478F5">
        <w:rPr>
          <w:rFonts w:asciiTheme="minorHAnsi" w:hAnsiTheme="minorHAnsi" w:cstheme="minorHAnsi"/>
          <w:sz w:val="22"/>
          <w:szCs w:val="22"/>
        </w:rPr>
        <w:t>su se</w:t>
      </w:r>
      <w:r w:rsidR="00335404">
        <w:rPr>
          <w:rFonts w:asciiTheme="minorHAnsi" w:hAnsiTheme="minorHAnsi" w:cstheme="minorHAnsi"/>
          <w:sz w:val="22"/>
          <w:szCs w:val="22"/>
        </w:rPr>
        <w:t xml:space="preserve"> </w:t>
      </w:r>
      <w:r w:rsidR="00196159" w:rsidRPr="007478F5">
        <w:rPr>
          <w:rFonts w:asciiTheme="minorHAnsi" w:hAnsiTheme="minorHAnsi" w:cstheme="minorHAnsi"/>
          <w:sz w:val="22"/>
          <w:szCs w:val="22"/>
        </w:rPr>
        <w:t xml:space="preserve">Tamburaši mjeseca. </w:t>
      </w:r>
    </w:p>
    <w:p w:rsidR="00CE1E97" w:rsidRDefault="00CE1E97" w:rsidP="0096702A">
      <w:pPr>
        <w:rPr>
          <w:rFonts w:asciiTheme="minorHAnsi" w:hAnsiTheme="minorHAnsi" w:cstheme="minorHAnsi"/>
          <w:b/>
          <w:sz w:val="22"/>
          <w:szCs w:val="22"/>
        </w:rPr>
      </w:pPr>
    </w:p>
    <w:p w:rsidR="00196159" w:rsidRPr="008D7337" w:rsidRDefault="00EE6691" w:rsidP="0096702A">
      <w:pPr>
        <w:rPr>
          <w:rFonts w:asciiTheme="minorHAnsi" w:hAnsiTheme="minorHAnsi" w:cstheme="minorHAnsi"/>
          <w:b/>
          <w:sz w:val="22"/>
          <w:szCs w:val="22"/>
        </w:rPr>
      </w:pPr>
      <w:r w:rsidRPr="008D7337">
        <w:rPr>
          <w:rFonts w:asciiTheme="minorHAnsi" w:hAnsiTheme="minorHAnsi" w:cstheme="minorHAnsi"/>
          <w:b/>
          <w:sz w:val="22"/>
          <w:szCs w:val="22"/>
        </w:rPr>
        <w:t>Vlasnici</w:t>
      </w:r>
      <w:r w:rsidR="00196159" w:rsidRPr="008D7337">
        <w:rPr>
          <w:rFonts w:asciiTheme="minorHAnsi" w:hAnsiTheme="minorHAnsi" w:cstheme="minorHAnsi"/>
          <w:b/>
          <w:sz w:val="22"/>
          <w:szCs w:val="22"/>
        </w:rPr>
        <w:t xml:space="preserve"> Certifikata 'Proizvodi hrvatskog seljaka' za 2017. godinu</w:t>
      </w:r>
      <w:r w:rsidRPr="008D7337">
        <w:rPr>
          <w:rFonts w:asciiTheme="minorHAnsi" w:hAnsiTheme="minorHAnsi" w:cstheme="minorHAnsi"/>
          <w:b/>
          <w:sz w:val="22"/>
          <w:szCs w:val="22"/>
        </w:rPr>
        <w:t xml:space="preserve"> su</w:t>
      </w:r>
      <w:r w:rsidR="00196159" w:rsidRPr="008D7337">
        <w:rPr>
          <w:rFonts w:asciiTheme="minorHAnsi" w:hAnsiTheme="minorHAnsi" w:cstheme="minorHAnsi"/>
          <w:b/>
          <w:sz w:val="22"/>
          <w:szCs w:val="22"/>
        </w:rPr>
        <w:t>:</w:t>
      </w:r>
    </w:p>
    <w:p w:rsidR="00196159" w:rsidRDefault="00196159" w:rsidP="0096702A">
      <w:pPr>
        <w:rPr>
          <w:rFonts w:asciiTheme="minorHAnsi" w:hAnsiTheme="minorHAnsi" w:cstheme="minorHAnsi"/>
          <w:sz w:val="22"/>
          <w:szCs w:val="22"/>
        </w:rPr>
      </w:pPr>
    </w:p>
    <w:p w:rsidR="000171FE" w:rsidRDefault="000171FE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  <w:sectPr w:rsidR="000171FE" w:rsidSect="00E328D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lastRenderedPageBreak/>
        <w:t>Antolić Vjekoslava, Gajeva 7, Hrašćica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>Bek Denis, Vrtna 14, Vinica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Bocko Vladimir, Kapela Podravska 99, Mali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Bukovec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Borovec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Krešimir,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Zbelava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>, Varaždinska 123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Božić Zdravko, Poljska 6,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Nedeljanec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Brezovec</w:t>
      </w:r>
      <w:proofErr w:type="spellEnd"/>
      <w:r w:rsidR="00056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Mileva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, Sv. Nikole 1,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Kučan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Gornji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Brgles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Ivanka,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Komarska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52,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Družbinec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Petrijanec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Cafuk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Marija, Ljudevita Gaja 3,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Gojanec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lastRenderedPageBreak/>
        <w:t>Cafuk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Vid, Glavna 9/1,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Domitrovec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Fajfar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Vesna, Matije Gupca 39,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Sračinec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Franić Snježana, Cerje Tužno 12</w:t>
      </w:r>
      <w:r w:rsidRPr="00056746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Hižak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Vesna, Sajmišna 7,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SigetecLudbreški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Hleb Drago, Poljska 8,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Nedeljanec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Vidovec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Horvat Božena, Matije Gupca 15,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Pušćine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Horvat Ivan, Graci 44,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Čukovec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Horvat Marko,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Hrastovljan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123a, D.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Martijanec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Ister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Vid,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B.Radić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3,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Gojanec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Vidovec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>)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Ivanček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Višnja,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T.Miškulina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32, Varaždin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lastRenderedPageBreak/>
        <w:t xml:space="preserve">Jagić  Zdravko, Vrtna 76,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Sračinec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Kereša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Marin, Plitvička 20,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Kučan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Donji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Kocijan Milan, Varaždinska 101,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Nedeljanec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Koren Božidar (Božica),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Nedeljanec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>, Varaždinska 154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Kostanjevec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Zorica,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F.Seljana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9, Varaždin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Košić Draženka, Kneza Branimira 26,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Krkanec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Vidovec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>)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Košić Milan, K. Branimira 30, </w:t>
      </w:r>
      <w:proofErr w:type="spellStart"/>
      <w:r w:rsidR="007371A9">
        <w:rPr>
          <w:rFonts w:asciiTheme="minorHAnsi" w:hAnsiTheme="minorHAnsi" w:cstheme="minorHAnsi"/>
          <w:sz w:val="22"/>
          <w:szCs w:val="22"/>
        </w:rPr>
        <w:t>Krkanec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Košić Vjekoslav,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Krkanec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>, K. Branimira 28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Kotiščak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Danijel,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B.Radić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42, Sesvete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Ludbreške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B.Radić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42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Kranjec Vjekoslav,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Dubovica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40,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Dubovica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Kučko Jelena, Varaždinska 181,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Nedeljanec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Leskovar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Marko,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V.Nazora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33,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Petrijanec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>- Cestica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>Lisjak Darko, Rade Končara 33, Novo Selo Rok, Čakovec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Makaj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Domagoj, </w:t>
      </w:r>
      <w:proofErr w:type="spellStart"/>
      <w:r w:rsidR="007371A9">
        <w:rPr>
          <w:rFonts w:asciiTheme="minorHAnsi" w:hAnsiTheme="minorHAnsi" w:cstheme="minorHAnsi"/>
          <w:sz w:val="22"/>
          <w:szCs w:val="22"/>
        </w:rPr>
        <w:t>Kućan</w:t>
      </w:r>
      <w:proofErr w:type="spellEnd"/>
      <w:r w:rsidR="007371A9">
        <w:rPr>
          <w:rFonts w:asciiTheme="minorHAnsi" w:hAnsiTheme="minorHAnsi" w:cstheme="minorHAnsi"/>
          <w:sz w:val="22"/>
          <w:szCs w:val="22"/>
        </w:rPr>
        <w:t xml:space="preserve"> Marof, Varaždinska 106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Malić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Branko,</w:t>
      </w:r>
      <w:r w:rsidR="007371A9">
        <w:rPr>
          <w:rFonts w:asciiTheme="minorHAnsi" w:hAnsiTheme="minorHAnsi" w:cstheme="minorHAnsi"/>
          <w:sz w:val="22"/>
          <w:szCs w:val="22"/>
        </w:rPr>
        <w:t xml:space="preserve"> M. Gupca 30, Gornje Ladanje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Martinez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Karmen, Plitvička 6,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Zamlača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Vidovec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Mašić Ljiljana,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A.Stepinca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29,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Krkanec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Mašić Stanko, S. Radića 28,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Vidovec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Medved Ivica, B. Radića 43,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Nedeljanec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>Međimurec Draženka, Marulićeva 3, Ludbreg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Melnjak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Ruža,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B.Radića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30,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Gojanec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Meljnjak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Dario,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Papinec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>, Varaždinska 21  Novi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Mikulan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Božica , Nova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Ves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Petrijanečka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>, Vidovečka 1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Mirović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Goran,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Ludbreška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6,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Štefanec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(Ludbreg)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Namjesnik Mladen,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Križovljan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64, Ludbreg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>Novak Krunoslav, Matije Gupca 19, Prelog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Pavlović Sanja, F.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Bobića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65, Nova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Ves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Petrijanečka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Pirin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Aleksandar,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Novakovčak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1,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Jalžabet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lastRenderedPageBreak/>
        <w:t xml:space="preserve">Plantić Danijel, Vidovečka 61,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Domitrovec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Vidovec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>)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Plantić Vesna, Varaždinska 31,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Cargovec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Vidovec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Pozder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Franjo, Varaždinska 222,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Nedeljanec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Pozder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Josip, A. Stepinca 24,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Krkanec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Pozder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Verica,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V.Nazora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2,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Gojanec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Premec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Darko, Kapela Podravska 107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Presečki Zdravko, Varaždinska 6,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Cargovec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Rog Božidar, Varaždinska 158,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Nedeljanec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Šantek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Rajko, Varaždinska 207,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Nedeljanec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Šegović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Nada,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Dragoslavec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17novi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>Šimak Branko, V. Nazora 23, Vinica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Šincek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Ivana,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Vinička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11, Gornje Vratno, Cestica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Šipek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Darko,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F.Bobića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171, Nova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Ves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Petrijanec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Šipek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Marija, Dravska 31, Otok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Virje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Šipek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Marija, I.G.Kovačića 10, Ladanje Gornje (Vinica)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Škamo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Edi, Bratstva I</w:t>
      </w:r>
      <w:r w:rsidR="007371A9">
        <w:rPr>
          <w:rFonts w:asciiTheme="minorHAnsi" w:hAnsiTheme="minorHAnsi" w:cstheme="minorHAnsi"/>
          <w:sz w:val="22"/>
          <w:szCs w:val="22"/>
        </w:rPr>
        <w:t xml:space="preserve"> Jedinstva 35, Savska Ves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Škreb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Stjepan, Varaždinska 37,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Cargovec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Vidovec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>)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Težak Mladen, Varaždinska 22,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Cargovec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Tkalec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Niko</w:t>
      </w:r>
      <w:r w:rsidR="007371A9">
        <w:rPr>
          <w:rFonts w:asciiTheme="minorHAnsi" w:hAnsiTheme="minorHAnsi" w:cstheme="minorHAnsi"/>
          <w:sz w:val="22"/>
          <w:szCs w:val="22"/>
        </w:rPr>
        <w:t xml:space="preserve">la, Glavna 20, </w:t>
      </w:r>
      <w:proofErr w:type="spellStart"/>
      <w:r w:rsidR="007371A9">
        <w:rPr>
          <w:rFonts w:asciiTheme="minorHAnsi" w:hAnsiTheme="minorHAnsi" w:cstheme="minorHAnsi"/>
          <w:sz w:val="22"/>
          <w:szCs w:val="22"/>
        </w:rPr>
        <w:t>Macinec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Tomašić Marija,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Gojanec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M.Gupca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41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Vitez Stjepan, Varaždinska 45,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Zbelava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6746">
        <w:rPr>
          <w:rFonts w:asciiTheme="minorHAnsi" w:hAnsiTheme="minorHAnsi" w:cstheme="minorHAnsi"/>
          <w:sz w:val="22"/>
          <w:szCs w:val="22"/>
        </w:rPr>
        <w:t>Vručina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Đurđica,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Madaraševec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10 , D.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Martijanec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Vuk Marija,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JalševecSvibovečki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28 </w:t>
      </w:r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Vuković Nikola, Varaždinska 5,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Jalžabet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Zagorec Franjo, Varaždinska 82,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Cargovec</w:t>
      </w:r>
      <w:proofErr w:type="spellEnd"/>
    </w:p>
    <w:p w:rsidR="00CC06F4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Zagorec Tomislav,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Prekno</w:t>
      </w:r>
      <w:proofErr w:type="spellEnd"/>
      <w:r w:rsidRPr="00056746">
        <w:rPr>
          <w:rFonts w:asciiTheme="minorHAnsi" w:hAnsiTheme="minorHAnsi" w:cstheme="minorHAnsi"/>
          <w:sz w:val="22"/>
          <w:szCs w:val="22"/>
        </w:rPr>
        <w:t xml:space="preserve"> 13,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Nedeljanec</w:t>
      </w:r>
      <w:proofErr w:type="spellEnd"/>
    </w:p>
    <w:p w:rsidR="00196159" w:rsidRPr="00056746" w:rsidRDefault="00056746" w:rsidP="0005674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6746">
        <w:rPr>
          <w:rFonts w:asciiTheme="minorHAnsi" w:hAnsiTheme="minorHAnsi" w:cstheme="minorHAnsi"/>
          <w:sz w:val="22"/>
          <w:szCs w:val="22"/>
        </w:rPr>
        <w:t xml:space="preserve">Zagorec Zdravko, Poljska 26, </w:t>
      </w:r>
      <w:proofErr w:type="spellStart"/>
      <w:r w:rsidRPr="00056746">
        <w:rPr>
          <w:rFonts w:asciiTheme="minorHAnsi" w:hAnsiTheme="minorHAnsi" w:cstheme="minorHAnsi"/>
          <w:sz w:val="22"/>
          <w:szCs w:val="22"/>
        </w:rPr>
        <w:t>Nedelj</w:t>
      </w:r>
      <w:r w:rsidR="007371A9">
        <w:rPr>
          <w:rFonts w:asciiTheme="minorHAnsi" w:hAnsiTheme="minorHAnsi" w:cstheme="minorHAnsi"/>
          <w:sz w:val="22"/>
          <w:szCs w:val="22"/>
        </w:rPr>
        <w:t>a</w:t>
      </w:r>
      <w:r w:rsidRPr="00056746">
        <w:rPr>
          <w:rFonts w:asciiTheme="minorHAnsi" w:hAnsiTheme="minorHAnsi" w:cstheme="minorHAnsi"/>
          <w:sz w:val="22"/>
          <w:szCs w:val="22"/>
        </w:rPr>
        <w:t>nec</w:t>
      </w:r>
      <w:proofErr w:type="spellEnd"/>
    </w:p>
    <w:p w:rsidR="00671F06" w:rsidRDefault="00671F06" w:rsidP="0096702A">
      <w:pPr>
        <w:rPr>
          <w:rFonts w:asciiTheme="minorHAnsi" w:hAnsiTheme="minorHAnsi" w:cstheme="minorHAnsi"/>
          <w:sz w:val="22"/>
          <w:szCs w:val="22"/>
        </w:rPr>
      </w:pPr>
    </w:p>
    <w:p w:rsidR="00671F06" w:rsidRDefault="00671F06" w:rsidP="0096702A">
      <w:pPr>
        <w:rPr>
          <w:rFonts w:asciiTheme="minorHAnsi" w:hAnsiTheme="minorHAnsi" w:cstheme="minorHAnsi"/>
          <w:sz w:val="22"/>
          <w:szCs w:val="22"/>
        </w:rPr>
      </w:pPr>
    </w:p>
    <w:p w:rsidR="00671F06" w:rsidRDefault="00671F06" w:rsidP="0096702A">
      <w:pPr>
        <w:rPr>
          <w:rFonts w:asciiTheme="minorHAnsi" w:hAnsiTheme="minorHAnsi" w:cstheme="minorHAnsi"/>
          <w:sz w:val="22"/>
          <w:szCs w:val="22"/>
        </w:rPr>
      </w:pPr>
    </w:p>
    <w:p w:rsidR="00671F06" w:rsidRDefault="00671F06" w:rsidP="0096702A">
      <w:pPr>
        <w:rPr>
          <w:rFonts w:asciiTheme="minorHAnsi" w:hAnsiTheme="minorHAnsi" w:cstheme="minorHAnsi"/>
          <w:sz w:val="22"/>
          <w:szCs w:val="22"/>
        </w:rPr>
      </w:pPr>
    </w:p>
    <w:p w:rsidR="000171FE" w:rsidRDefault="000171FE" w:rsidP="0096702A">
      <w:pPr>
        <w:rPr>
          <w:rFonts w:asciiTheme="minorHAnsi" w:hAnsiTheme="minorHAnsi" w:cstheme="minorHAnsi"/>
          <w:sz w:val="22"/>
          <w:szCs w:val="22"/>
        </w:rPr>
        <w:sectPr w:rsidR="000171FE" w:rsidSect="000171FE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671F06" w:rsidRDefault="00671F06" w:rsidP="0096702A">
      <w:pPr>
        <w:rPr>
          <w:rFonts w:asciiTheme="minorHAnsi" w:hAnsiTheme="minorHAnsi" w:cstheme="minorHAnsi"/>
          <w:sz w:val="22"/>
          <w:szCs w:val="22"/>
        </w:rPr>
      </w:pPr>
    </w:p>
    <w:p w:rsidR="006518D2" w:rsidRPr="000171FE" w:rsidRDefault="006518D2" w:rsidP="006518D2">
      <w:pPr>
        <w:rPr>
          <w:rFonts w:asciiTheme="minorHAnsi" w:hAnsiTheme="minorHAnsi" w:cstheme="minorHAnsi"/>
          <w:sz w:val="22"/>
          <w:szCs w:val="22"/>
        </w:rPr>
      </w:pPr>
      <w:r w:rsidRPr="006518D2">
        <w:rPr>
          <w:rFonts w:asciiTheme="minorHAnsi" w:hAnsiTheme="minorHAnsi" w:cstheme="minorHAnsi"/>
          <w:b/>
          <w:sz w:val="20"/>
          <w:szCs w:val="20"/>
        </w:rPr>
        <w:t>Gra</w:t>
      </w:r>
      <w:r w:rsidR="00BC3274">
        <w:rPr>
          <w:rFonts w:asciiTheme="minorHAnsi" w:hAnsiTheme="minorHAnsi" w:cstheme="minorHAnsi"/>
          <w:b/>
          <w:sz w:val="20"/>
          <w:szCs w:val="20"/>
        </w:rPr>
        <w:t>dska</w:t>
      </w:r>
      <w:r w:rsidR="00876986">
        <w:rPr>
          <w:rFonts w:asciiTheme="minorHAnsi" w:hAnsiTheme="minorHAnsi" w:cstheme="minorHAnsi"/>
          <w:b/>
          <w:sz w:val="20"/>
          <w:szCs w:val="20"/>
        </w:rPr>
        <w:t xml:space="preserve"> tržnica</w:t>
      </w:r>
      <w:r w:rsidRPr="006518D2">
        <w:rPr>
          <w:rFonts w:asciiTheme="minorHAnsi" w:hAnsiTheme="minorHAnsi" w:cstheme="minorHAnsi"/>
          <w:b/>
          <w:sz w:val="20"/>
          <w:szCs w:val="20"/>
        </w:rPr>
        <w:t xml:space="preserve"> d.o.o</w:t>
      </w:r>
      <w:r w:rsidR="002E6998">
        <w:rPr>
          <w:rFonts w:asciiTheme="minorHAnsi" w:hAnsiTheme="minorHAnsi" w:cstheme="minorHAnsi"/>
          <w:b/>
          <w:sz w:val="20"/>
          <w:szCs w:val="20"/>
        </w:rPr>
        <w:t>.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direktor  Predrag Ciglar</w:t>
      </w:r>
    </w:p>
    <w:p w:rsidR="006518D2" w:rsidRPr="006518D2" w:rsidRDefault="0047111C" w:rsidP="006518D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6518D2" w:rsidRPr="006518D2">
        <w:rPr>
          <w:rFonts w:asciiTheme="minorHAnsi" w:hAnsiTheme="minorHAnsi" w:cstheme="minorHAnsi"/>
          <w:sz w:val="20"/>
          <w:szCs w:val="20"/>
        </w:rPr>
        <w:t>: direktor@</w:t>
      </w:r>
      <w:proofErr w:type="spellStart"/>
      <w:r w:rsidR="006518D2" w:rsidRPr="006518D2">
        <w:rPr>
          <w:rFonts w:asciiTheme="minorHAnsi" w:hAnsiTheme="minorHAnsi" w:cstheme="minorHAnsi"/>
          <w:sz w:val="20"/>
          <w:szCs w:val="20"/>
        </w:rPr>
        <w:t>varazdinskiplac.hr</w:t>
      </w:r>
      <w:proofErr w:type="spellEnd"/>
    </w:p>
    <w:p w:rsidR="00E328D4" w:rsidRPr="006518D2" w:rsidRDefault="0047111C" w:rsidP="006518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T: 042.320</w:t>
      </w:r>
      <w:r w:rsidR="00D77AED">
        <w:rPr>
          <w:rFonts w:asciiTheme="minorHAnsi" w:hAnsiTheme="minorHAnsi" w:cstheme="minorHAnsi"/>
          <w:sz w:val="20"/>
          <w:szCs w:val="20"/>
        </w:rPr>
        <w:t xml:space="preserve">.956 </w:t>
      </w:r>
    </w:p>
    <w:sectPr w:rsidR="00E328D4" w:rsidRPr="006518D2" w:rsidSect="000171FE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5F8"/>
    <w:multiLevelType w:val="hybridMultilevel"/>
    <w:tmpl w:val="A75A9AF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28D4"/>
    <w:rsid w:val="000171FE"/>
    <w:rsid w:val="00031C4E"/>
    <w:rsid w:val="00056746"/>
    <w:rsid w:val="00056F6D"/>
    <w:rsid w:val="00065292"/>
    <w:rsid w:val="00072835"/>
    <w:rsid w:val="00095822"/>
    <w:rsid w:val="000A3407"/>
    <w:rsid w:val="000C4A69"/>
    <w:rsid w:val="000D3968"/>
    <w:rsid w:val="000E58F8"/>
    <w:rsid w:val="000F71C0"/>
    <w:rsid w:val="00112EA9"/>
    <w:rsid w:val="0011798B"/>
    <w:rsid w:val="00125512"/>
    <w:rsid w:val="00126DA5"/>
    <w:rsid w:val="001276BF"/>
    <w:rsid w:val="00130B8F"/>
    <w:rsid w:val="00130DFC"/>
    <w:rsid w:val="0014418C"/>
    <w:rsid w:val="00144BD0"/>
    <w:rsid w:val="001528B2"/>
    <w:rsid w:val="00161684"/>
    <w:rsid w:val="00170A24"/>
    <w:rsid w:val="00176BDA"/>
    <w:rsid w:val="00177979"/>
    <w:rsid w:val="00187A43"/>
    <w:rsid w:val="0019115B"/>
    <w:rsid w:val="00196159"/>
    <w:rsid w:val="001B2BCD"/>
    <w:rsid w:val="001B6FBA"/>
    <w:rsid w:val="001D2EA6"/>
    <w:rsid w:val="001E05C0"/>
    <w:rsid w:val="001F77D3"/>
    <w:rsid w:val="00222961"/>
    <w:rsid w:val="00223A2E"/>
    <w:rsid w:val="00225B7B"/>
    <w:rsid w:val="00261DE8"/>
    <w:rsid w:val="00264152"/>
    <w:rsid w:val="002652D3"/>
    <w:rsid w:val="002666FF"/>
    <w:rsid w:val="00270626"/>
    <w:rsid w:val="00270A24"/>
    <w:rsid w:val="00292DC4"/>
    <w:rsid w:val="002A537E"/>
    <w:rsid w:val="002B5A3C"/>
    <w:rsid w:val="002C295A"/>
    <w:rsid w:val="002D4F2B"/>
    <w:rsid w:val="002E2FBF"/>
    <w:rsid w:val="002E6998"/>
    <w:rsid w:val="003079F8"/>
    <w:rsid w:val="0032236F"/>
    <w:rsid w:val="00323562"/>
    <w:rsid w:val="00335404"/>
    <w:rsid w:val="003423A1"/>
    <w:rsid w:val="00346A41"/>
    <w:rsid w:val="00346F8F"/>
    <w:rsid w:val="00350F6A"/>
    <w:rsid w:val="00350FDC"/>
    <w:rsid w:val="003648FC"/>
    <w:rsid w:val="00365666"/>
    <w:rsid w:val="00367863"/>
    <w:rsid w:val="00373639"/>
    <w:rsid w:val="00380999"/>
    <w:rsid w:val="003A1954"/>
    <w:rsid w:val="003B23D6"/>
    <w:rsid w:val="003E5115"/>
    <w:rsid w:val="00403786"/>
    <w:rsid w:val="00424A46"/>
    <w:rsid w:val="004306FE"/>
    <w:rsid w:val="00461E81"/>
    <w:rsid w:val="0047111C"/>
    <w:rsid w:val="004764B8"/>
    <w:rsid w:val="004858DD"/>
    <w:rsid w:val="004A42E0"/>
    <w:rsid w:val="004C2DC3"/>
    <w:rsid w:val="004C39A1"/>
    <w:rsid w:val="004E0F6C"/>
    <w:rsid w:val="004E0FDE"/>
    <w:rsid w:val="00516110"/>
    <w:rsid w:val="005203CB"/>
    <w:rsid w:val="005226CA"/>
    <w:rsid w:val="00527968"/>
    <w:rsid w:val="00544E91"/>
    <w:rsid w:val="0055291C"/>
    <w:rsid w:val="00556961"/>
    <w:rsid w:val="0056534F"/>
    <w:rsid w:val="00570459"/>
    <w:rsid w:val="00582E71"/>
    <w:rsid w:val="00591D0B"/>
    <w:rsid w:val="00596381"/>
    <w:rsid w:val="005A0F15"/>
    <w:rsid w:val="005A1297"/>
    <w:rsid w:val="005B705C"/>
    <w:rsid w:val="005C24EB"/>
    <w:rsid w:val="005C528D"/>
    <w:rsid w:val="005D64AB"/>
    <w:rsid w:val="005E2C27"/>
    <w:rsid w:val="005F0F4E"/>
    <w:rsid w:val="005F526E"/>
    <w:rsid w:val="005F5CB7"/>
    <w:rsid w:val="006029DB"/>
    <w:rsid w:val="00621249"/>
    <w:rsid w:val="00635CD1"/>
    <w:rsid w:val="006518D2"/>
    <w:rsid w:val="0065301A"/>
    <w:rsid w:val="00671F06"/>
    <w:rsid w:val="00672C8B"/>
    <w:rsid w:val="00675C68"/>
    <w:rsid w:val="006A1981"/>
    <w:rsid w:val="006A6CDB"/>
    <w:rsid w:val="006B433D"/>
    <w:rsid w:val="006C4F39"/>
    <w:rsid w:val="006C7206"/>
    <w:rsid w:val="006D22CF"/>
    <w:rsid w:val="006E2070"/>
    <w:rsid w:val="006E2B2E"/>
    <w:rsid w:val="006F1930"/>
    <w:rsid w:val="00720C8D"/>
    <w:rsid w:val="007253D5"/>
    <w:rsid w:val="007371A9"/>
    <w:rsid w:val="007478F5"/>
    <w:rsid w:val="00747ED3"/>
    <w:rsid w:val="00766CC4"/>
    <w:rsid w:val="00790ABD"/>
    <w:rsid w:val="007930E9"/>
    <w:rsid w:val="007A65AF"/>
    <w:rsid w:val="007F28A0"/>
    <w:rsid w:val="00803F37"/>
    <w:rsid w:val="008171F3"/>
    <w:rsid w:val="00835EAC"/>
    <w:rsid w:val="00862734"/>
    <w:rsid w:val="00863B37"/>
    <w:rsid w:val="00872ABC"/>
    <w:rsid w:val="00876986"/>
    <w:rsid w:val="00882142"/>
    <w:rsid w:val="00893548"/>
    <w:rsid w:val="008A5710"/>
    <w:rsid w:val="008C5627"/>
    <w:rsid w:val="008D007A"/>
    <w:rsid w:val="008D7337"/>
    <w:rsid w:val="008E382B"/>
    <w:rsid w:val="0096702A"/>
    <w:rsid w:val="00975CAD"/>
    <w:rsid w:val="009B33D8"/>
    <w:rsid w:val="009E4311"/>
    <w:rsid w:val="009E56DA"/>
    <w:rsid w:val="009F06E4"/>
    <w:rsid w:val="009F7DE5"/>
    <w:rsid w:val="00A04B27"/>
    <w:rsid w:val="00A0690A"/>
    <w:rsid w:val="00A16BF2"/>
    <w:rsid w:val="00A17F08"/>
    <w:rsid w:val="00A27BC7"/>
    <w:rsid w:val="00A35B9A"/>
    <w:rsid w:val="00A370DC"/>
    <w:rsid w:val="00A506E7"/>
    <w:rsid w:val="00A54B9C"/>
    <w:rsid w:val="00A67367"/>
    <w:rsid w:val="00A8694F"/>
    <w:rsid w:val="00A93B28"/>
    <w:rsid w:val="00AA554B"/>
    <w:rsid w:val="00AC4C7A"/>
    <w:rsid w:val="00AF2BEA"/>
    <w:rsid w:val="00B136EB"/>
    <w:rsid w:val="00B1626B"/>
    <w:rsid w:val="00B36577"/>
    <w:rsid w:val="00B373EA"/>
    <w:rsid w:val="00B53B48"/>
    <w:rsid w:val="00B65775"/>
    <w:rsid w:val="00B75DAF"/>
    <w:rsid w:val="00B77818"/>
    <w:rsid w:val="00B77B73"/>
    <w:rsid w:val="00B85FFE"/>
    <w:rsid w:val="00B86F5A"/>
    <w:rsid w:val="00B9310A"/>
    <w:rsid w:val="00BA54C3"/>
    <w:rsid w:val="00BA5DE7"/>
    <w:rsid w:val="00BC3274"/>
    <w:rsid w:val="00BC7A40"/>
    <w:rsid w:val="00BF0895"/>
    <w:rsid w:val="00BF3AA4"/>
    <w:rsid w:val="00BF3E4B"/>
    <w:rsid w:val="00C205A5"/>
    <w:rsid w:val="00C6690A"/>
    <w:rsid w:val="00C67B36"/>
    <w:rsid w:val="00C75EE9"/>
    <w:rsid w:val="00C76135"/>
    <w:rsid w:val="00C9659D"/>
    <w:rsid w:val="00CA01BD"/>
    <w:rsid w:val="00CB1FA0"/>
    <w:rsid w:val="00CB6FCE"/>
    <w:rsid w:val="00CC06F4"/>
    <w:rsid w:val="00CD6435"/>
    <w:rsid w:val="00CE1E97"/>
    <w:rsid w:val="00CE3F6B"/>
    <w:rsid w:val="00D22449"/>
    <w:rsid w:val="00D461B6"/>
    <w:rsid w:val="00D77AED"/>
    <w:rsid w:val="00DA26C5"/>
    <w:rsid w:val="00DB3636"/>
    <w:rsid w:val="00DB7E2B"/>
    <w:rsid w:val="00DC5F62"/>
    <w:rsid w:val="00DD2949"/>
    <w:rsid w:val="00DE4434"/>
    <w:rsid w:val="00DE6707"/>
    <w:rsid w:val="00DF2FCA"/>
    <w:rsid w:val="00E01D88"/>
    <w:rsid w:val="00E031E9"/>
    <w:rsid w:val="00E13599"/>
    <w:rsid w:val="00E274BC"/>
    <w:rsid w:val="00E328D4"/>
    <w:rsid w:val="00E40A6D"/>
    <w:rsid w:val="00E53FE5"/>
    <w:rsid w:val="00E66940"/>
    <w:rsid w:val="00E677A1"/>
    <w:rsid w:val="00E75A37"/>
    <w:rsid w:val="00E83C5F"/>
    <w:rsid w:val="00EA193C"/>
    <w:rsid w:val="00EA3B0F"/>
    <w:rsid w:val="00EB71FF"/>
    <w:rsid w:val="00EE6691"/>
    <w:rsid w:val="00F12004"/>
    <w:rsid w:val="00F16FA1"/>
    <w:rsid w:val="00F41AC3"/>
    <w:rsid w:val="00F55B49"/>
    <w:rsid w:val="00FA7F78"/>
    <w:rsid w:val="00FC120A"/>
    <w:rsid w:val="00FD1F60"/>
    <w:rsid w:val="00FE2D87"/>
    <w:rsid w:val="00FF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67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16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68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</dc:creator>
  <cp:lastModifiedBy>Korisnik</cp:lastModifiedBy>
  <cp:revision>7</cp:revision>
  <cp:lastPrinted>2016-12-02T13:40:00Z</cp:lastPrinted>
  <dcterms:created xsi:type="dcterms:W3CDTF">2017-04-26T07:33:00Z</dcterms:created>
  <dcterms:modified xsi:type="dcterms:W3CDTF">2017-04-27T08:41:00Z</dcterms:modified>
</cp:coreProperties>
</file>